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A92A7" w14:textId="77777777" w:rsidR="000631C0" w:rsidRDefault="000631C0">
      <w:pPr>
        <w:pStyle w:val="Ttulo2"/>
        <w:rPr>
          <w:rFonts w:ascii="Tahoma" w:eastAsia="Tahoma" w:hAnsi="Tahoma" w:cs="Tahoma"/>
          <w:sz w:val="22"/>
          <w:szCs w:val="22"/>
        </w:rPr>
      </w:pPr>
    </w:p>
    <w:p w14:paraId="36C915BE" w14:textId="77777777" w:rsidR="000631C0" w:rsidRDefault="0087371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5B53E447" w14:textId="44937625" w:rsidR="000631C0" w:rsidRDefault="00873710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</w:t>
      </w:r>
      <w:r w:rsidR="001861EB">
        <w:rPr>
          <w:rFonts w:ascii="Tahoma" w:eastAsia="Tahoma" w:hAnsi="Tahoma" w:cs="Tahoma"/>
          <w:color w:val="805085"/>
          <w:sz w:val="36"/>
          <w:szCs w:val="36"/>
        </w:rPr>
        <w:t xml:space="preserve">AEL </w:t>
      </w:r>
    </w:p>
    <w:tbl>
      <w:tblPr>
        <w:tblStyle w:val="3"/>
        <w:tblW w:w="8926" w:type="dxa"/>
        <w:tblInd w:w="2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0631C0" w14:paraId="16D7E188" w14:textId="77777777">
        <w:tc>
          <w:tcPr>
            <w:tcW w:w="8926" w:type="dxa"/>
          </w:tcPr>
          <w:p w14:paraId="3C6951DB" w14:textId="77777777" w:rsidR="000631C0" w:rsidRDefault="0087371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2F762523" w14:textId="77777777" w:rsidR="000631C0" w:rsidRDefault="00063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627B7CBD" w14:textId="77777777" w:rsidR="000631C0" w:rsidRDefault="0087371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1861EB"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>: Yoana Lizbeth Caldera Emiliano</w:t>
            </w:r>
          </w:p>
          <w:p w14:paraId="682854A9" w14:textId="77777777" w:rsidR="001861EB" w:rsidRDefault="001861EB" w:rsidP="001861E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E44D4D2" w14:textId="77777777" w:rsidR="001861EB" w:rsidRDefault="001861EB" w:rsidP="001861EB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A1E48B4" w14:textId="77777777" w:rsidR="000631C0" w:rsidRDefault="000631C0" w:rsidP="001861EB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72F3E476" w14:textId="77777777" w:rsidR="000631C0" w:rsidRDefault="000631C0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0631C0" w14:paraId="10EE15EF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11907CB4" w14:textId="77777777" w:rsidR="000631C0" w:rsidRDefault="0087371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6F0CC633" w14:textId="77777777" w:rsidR="000631C0" w:rsidRDefault="000631C0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581C974D" w14:textId="77777777" w:rsidR="000631C0" w:rsidRDefault="0087371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realizados: Bachillerato.</w:t>
            </w:r>
          </w:p>
          <w:p w14:paraId="5BE539B7" w14:textId="77777777" w:rsidR="000631C0" w:rsidRDefault="00873710">
            <w:pPr>
              <w:jc w:val="both"/>
              <w:rPr>
                <w:rFonts w:ascii="Tahoma" w:eastAsia="Tahoma" w:hAnsi="Tahoma" w:cs="Tahoma"/>
                <w:color w:val="404040"/>
              </w:rPr>
            </w:pPr>
            <w:r>
              <w:rPr>
                <w:rFonts w:ascii="Tahoma" w:eastAsia="Tahoma" w:hAnsi="Tahoma" w:cs="Tahoma"/>
                <w:color w:val="000000"/>
              </w:rPr>
              <w:t>Período:</w:t>
            </w:r>
            <w:r>
              <w:rPr>
                <w:rFonts w:ascii="Tahoma" w:eastAsia="Tahoma" w:hAnsi="Tahoma" w:cs="Tahoma"/>
              </w:rPr>
              <w:t>2015-2018</w:t>
            </w:r>
          </w:p>
          <w:p w14:paraId="70EE8E50" w14:textId="77777777" w:rsidR="000631C0" w:rsidRDefault="00873710" w:rsidP="001861EB">
            <w:pPr>
              <w:jc w:val="both"/>
              <w:rPr>
                <w:rFonts w:ascii="Tahoma" w:eastAsia="Tahoma" w:hAnsi="Tahoma" w:cs="Tahoma"/>
                <w:color w:val="40404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</w:t>
            </w:r>
            <w:r>
              <w:rPr>
                <w:rFonts w:ascii="Tahoma" w:eastAsia="Tahoma" w:hAnsi="Tahoma" w:cs="Tahoma"/>
                <w:color w:val="404040"/>
              </w:rPr>
              <w:t xml:space="preserve"> “Colegio de Bachilleres de Coahuila”</w:t>
            </w:r>
          </w:p>
          <w:p w14:paraId="6209116B" w14:textId="2B0B41F5" w:rsidR="001861EB" w:rsidRPr="001861EB" w:rsidRDefault="001861EB" w:rsidP="001861EB">
            <w:pPr>
              <w:jc w:val="both"/>
              <w:rPr>
                <w:rFonts w:ascii="Tahoma" w:eastAsia="Tahoma" w:hAnsi="Tahoma" w:cs="Tahoma"/>
                <w:color w:val="404040"/>
              </w:rPr>
            </w:pPr>
          </w:p>
        </w:tc>
      </w:tr>
    </w:tbl>
    <w:p w14:paraId="18CC200F" w14:textId="77777777" w:rsidR="000631C0" w:rsidRDefault="000631C0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0631C0" w14:paraId="67455C00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69F695B2" w14:textId="77777777" w:rsidR="000631C0" w:rsidRDefault="0087371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33D9BAFC" w14:textId="77777777" w:rsidR="000631C0" w:rsidRDefault="000631C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42E72FE9" w14:textId="77777777" w:rsidR="000631C0" w:rsidRPr="001861EB" w:rsidRDefault="00873710">
            <w:pPr>
              <w:jc w:val="both"/>
              <w:rPr>
                <w:rFonts w:ascii="Tahoma" w:eastAsia="Arial" w:hAnsi="Tahoma" w:cs="Tahoma"/>
              </w:rPr>
            </w:pPr>
            <w:r w:rsidRPr="001861EB">
              <w:rPr>
                <w:rFonts w:ascii="Tahoma" w:eastAsia="Arial" w:hAnsi="Tahoma" w:cs="Tahoma"/>
              </w:rPr>
              <w:t>Empresa: Jaropamex</w:t>
            </w:r>
          </w:p>
          <w:p w14:paraId="3A25D9BB" w14:textId="77777777" w:rsidR="000631C0" w:rsidRPr="001861EB" w:rsidRDefault="00873710">
            <w:pPr>
              <w:jc w:val="both"/>
              <w:rPr>
                <w:rFonts w:ascii="Tahoma" w:eastAsia="Arial" w:hAnsi="Tahoma" w:cs="Tahoma"/>
              </w:rPr>
            </w:pPr>
            <w:r w:rsidRPr="001861EB">
              <w:rPr>
                <w:rFonts w:ascii="Tahoma" w:eastAsia="Arial" w:hAnsi="Tahoma" w:cs="Tahoma"/>
              </w:rPr>
              <w:t>Período: 2019-2021</w:t>
            </w:r>
          </w:p>
          <w:p w14:paraId="591EBDD6" w14:textId="77777777" w:rsidR="000631C0" w:rsidRPr="001861EB" w:rsidRDefault="00873710">
            <w:pPr>
              <w:jc w:val="both"/>
              <w:rPr>
                <w:rFonts w:ascii="Tahoma" w:eastAsia="Arial" w:hAnsi="Tahoma" w:cs="Tahoma"/>
              </w:rPr>
            </w:pPr>
            <w:r w:rsidRPr="001861EB">
              <w:rPr>
                <w:rFonts w:ascii="Tahoma" w:eastAsia="Arial" w:hAnsi="Tahoma" w:cs="Tahoma"/>
              </w:rPr>
              <w:t>Cargo: Inspector de Calidad</w:t>
            </w:r>
          </w:p>
          <w:p w14:paraId="5768B71B" w14:textId="77777777" w:rsidR="000631C0" w:rsidRDefault="000631C0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AE759FE" w14:textId="77777777" w:rsidR="000631C0" w:rsidRDefault="000631C0">
      <w:pPr>
        <w:jc w:val="both"/>
        <w:rPr>
          <w:rFonts w:ascii="Arial" w:eastAsia="Arial" w:hAnsi="Arial" w:cs="Arial"/>
        </w:rPr>
      </w:pPr>
    </w:p>
    <w:sectPr w:rsidR="000631C0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76A48" w14:textId="77777777" w:rsidR="00BA2CA0" w:rsidRDefault="00BA2CA0">
      <w:pPr>
        <w:spacing w:after="0" w:line="240" w:lineRule="auto"/>
      </w:pPr>
      <w:r>
        <w:separator/>
      </w:r>
    </w:p>
  </w:endnote>
  <w:endnote w:type="continuationSeparator" w:id="0">
    <w:p w14:paraId="38AA7C6A" w14:textId="77777777" w:rsidR="00BA2CA0" w:rsidRDefault="00BA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E66C6" w14:textId="77777777" w:rsidR="00BA2CA0" w:rsidRDefault="00BA2CA0">
      <w:pPr>
        <w:spacing w:after="0" w:line="240" w:lineRule="auto"/>
      </w:pPr>
      <w:r>
        <w:separator/>
      </w:r>
    </w:p>
  </w:footnote>
  <w:footnote w:type="continuationSeparator" w:id="0">
    <w:p w14:paraId="4DC0CEBC" w14:textId="77777777" w:rsidR="00BA2CA0" w:rsidRDefault="00BA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65158" w14:textId="77777777" w:rsidR="000631C0" w:rsidRDefault="008737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A30DBB3" wp14:editId="7F693558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C0"/>
    <w:rsid w:val="000631C0"/>
    <w:rsid w:val="001861EB"/>
    <w:rsid w:val="005A2DB0"/>
    <w:rsid w:val="00873710"/>
    <w:rsid w:val="00A42A62"/>
    <w:rsid w:val="00BA2CA0"/>
    <w:rsid w:val="00BE1F2B"/>
    <w:rsid w:val="00CE394E"/>
    <w:rsid w:val="00F6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77C5"/>
  <w15:docId w15:val="{1DA9A2EE-D4A2-3049-A655-DE5F757A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1861EB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1861EB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IEC-RH</cp:lastModifiedBy>
  <cp:revision>2</cp:revision>
  <dcterms:created xsi:type="dcterms:W3CDTF">2024-05-02T18:21:00Z</dcterms:created>
  <dcterms:modified xsi:type="dcterms:W3CDTF">2024-05-31T16:12:00Z</dcterms:modified>
</cp:coreProperties>
</file>